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FB" w:rsidRDefault="0040092B" w:rsidP="00F80A7E">
      <w:pPr>
        <w:jc w:val="center"/>
        <w:rPr>
          <w:sz w:val="28"/>
          <w:szCs w:val="28"/>
        </w:rPr>
      </w:pPr>
      <w:r w:rsidRPr="00F80A7E">
        <w:rPr>
          <w:sz w:val="28"/>
          <w:szCs w:val="28"/>
        </w:rPr>
        <w:t xml:space="preserve">Конспект урока русского языка. </w:t>
      </w:r>
      <w:r w:rsidR="00F80A7E" w:rsidRPr="00F80A7E">
        <w:rPr>
          <w:sz w:val="28"/>
          <w:szCs w:val="28"/>
        </w:rPr>
        <w:t xml:space="preserve"> 3</w:t>
      </w:r>
      <w:r w:rsidRPr="00F80A7E">
        <w:rPr>
          <w:sz w:val="28"/>
          <w:szCs w:val="28"/>
        </w:rPr>
        <w:t xml:space="preserve"> класс.</w:t>
      </w:r>
    </w:p>
    <w:p w:rsidR="00F80A7E" w:rsidRDefault="00F80A7E" w:rsidP="00F80A7E">
      <w:pPr>
        <w:rPr>
          <w:sz w:val="28"/>
          <w:szCs w:val="28"/>
        </w:rPr>
      </w:pPr>
      <w:r>
        <w:rPr>
          <w:sz w:val="28"/>
          <w:szCs w:val="28"/>
        </w:rPr>
        <w:t xml:space="preserve">Тема: Обобщение знаний об имени существительном. </w:t>
      </w:r>
    </w:p>
    <w:p w:rsidR="00F80A7E" w:rsidRDefault="00F80A7E" w:rsidP="00F80A7E">
      <w:pPr>
        <w:rPr>
          <w:sz w:val="28"/>
          <w:szCs w:val="28"/>
        </w:rPr>
      </w:pPr>
      <w:r>
        <w:rPr>
          <w:sz w:val="28"/>
          <w:szCs w:val="28"/>
        </w:rPr>
        <w:t>Повторение изученных правил.</w:t>
      </w:r>
    </w:p>
    <w:p w:rsidR="00F80A7E" w:rsidRDefault="00F80A7E" w:rsidP="00F80A7E">
      <w:pPr>
        <w:rPr>
          <w:sz w:val="24"/>
          <w:szCs w:val="24"/>
        </w:rPr>
      </w:pPr>
      <w:r>
        <w:rPr>
          <w:sz w:val="24"/>
          <w:szCs w:val="24"/>
        </w:rPr>
        <w:t>Цель: обобщить представления учащихся об имени существительном, закрепить умение различать одушевлённые и неодушевлённые имена существительные, определять число и род; повторить изученные правила; развивать память, логическое мышление, умение оценивать свою работу.</w:t>
      </w:r>
    </w:p>
    <w:p w:rsidR="00F80A7E" w:rsidRDefault="00F30066" w:rsidP="00F30066">
      <w:pPr>
        <w:jc w:val="center"/>
        <w:rPr>
          <w:sz w:val="24"/>
          <w:szCs w:val="24"/>
        </w:rPr>
      </w:pPr>
      <w:r>
        <w:rPr>
          <w:sz w:val="24"/>
          <w:szCs w:val="24"/>
        </w:rPr>
        <w:t>Ход урока.</w:t>
      </w:r>
    </w:p>
    <w:p w:rsidR="00280EF7" w:rsidRPr="00DD01EC" w:rsidRDefault="00280EF7" w:rsidP="00DD01EC">
      <w:pPr>
        <w:rPr>
          <w:b/>
          <w:sz w:val="24"/>
          <w:szCs w:val="24"/>
        </w:rPr>
      </w:pPr>
      <w:r w:rsidRPr="00886372">
        <w:rPr>
          <w:rFonts w:ascii="Arial" w:eastAsia="Times New Roman" w:hAnsi="Arial" w:cs="Arial"/>
          <w:b/>
          <w:color w:val="555555"/>
          <w:sz w:val="18"/>
          <w:szCs w:val="18"/>
          <w:lang w:eastAsia="ru-RU"/>
        </w:rPr>
        <w:t> </w:t>
      </w:r>
      <w:r w:rsidRPr="00DD01EC">
        <w:rPr>
          <w:b/>
          <w:sz w:val="24"/>
          <w:szCs w:val="24"/>
        </w:rPr>
        <w:t>Самоопределение к деятельности.</w:t>
      </w:r>
    </w:p>
    <w:p w:rsidR="00280EF7" w:rsidRPr="00C465CE" w:rsidRDefault="00280EF7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 w:rsidRPr="00C465CE">
        <w:rPr>
          <w:sz w:val="24"/>
          <w:szCs w:val="24"/>
        </w:rPr>
        <w:t>- Здравствуйте, ребята.</w:t>
      </w:r>
    </w:p>
    <w:p w:rsidR="00C465CE" w:rsidRDefault="00280EF7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 w:rsidRPr="00C465CE">
        <w:rPr>
          <w:sz w:val="24"/>
          <w:szCs w:val="24"/>
        </w:rPr>
        <w:t>- Сегодня нам с вами предстоит много поработать, обобщить  изученный материал раздела.  Но прежде чем это произойдет,  да</w:t>
      </w:r>
      <w:r w:rsidR="00C465CE" w:rsidRPr="00C465CE">
        <w:rPr>
          <w:sz w:val="24"/>
          <w:szCs w:val="24"/>
        </w:rPr>
        <w:t>вайте из предложенных букв  соберём поговорку  (первый ряд собирает первое и второе  слово, второй  ряд – третье  и четвёртое</w:t>
      </w:r>
      <w:r w:rsidR="00C465CE">
        <w:rPr>
          <w:sz w:val="24"/>
          <w:szCs w:val="24"/>
        </w:rPr>
        <w:t>)</w:t>
      </w:r>
      <w:r w:rsidR="00C465CE" w:rsidRPr="00C465CE">
        <w:rPr>
          <w:sz w:val="24"/>
          <w:szCs w:val="24"/>
        </w:rPr>
        <w:t xml:space="preserve">. </w:t>
      </w:r>
    </w:p>
    <w:p w:rsidR="00C465CE" w:rsidRDefault="00C465CE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-Какая поговорка получилась? </w:t>
      </w:r>
    </w:p>
    <w:p w:rsidR="00280EF7" w:rsidRDefault="00C465CE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="00280EF7" w:rsidRPr="00C465CE">
        <w:rPr>
          <w:sz w:val="24"/>
          <w:szCs w:val="24"/>
        </w:rPr>
        <w:t>Есть желание, путь найдется.</w:t>
      </w:r>
    </w:p>
    <w:p w:rsidR="00C465CE" w:rsidRDefault="00C465CE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- Ребята, у вас есть желание трудиться на уроке?</w:t>
      </w:r>
    </w:p>
    <w:p w:rsidR="00C465CE" w:rsidRDefault="00C465CE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-Да!</w:t>
      </w:r>
    </w:p>
    <w:p w:rsidR="00C465CE" w:rsidRPr="00C465CE" w:rsidRDefault="00C465CE" w:rsidP="00C465CE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-Хорошо.</w:t>
      </w:r>
    </w:p>
    <w:p w:rsidR="00280EF7" w:rsidRPr="00C00740" w:rsidRDefault="00280EF7" w:rsidP="00280EF7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C0074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 </w:t>
      </w:r>
    </w:p>
    <w:p w:rsidR="00F30066" w:rsidRPr="00280EF7" w:rsidRDefault="00F30066" w:rsidP="00280EF7">
      <w:pPr>
        <w:rPr>
          <w:sz w:val="24"/>
          <w:szCs w:val="24"/>
        </w:rPr>
      </w:pPr>
    </w:p>
    <w:p w:rsidR="00F30066" w:rsidRPr="00DD01EC" w:rsidRDefault="00F30066" w:rsidP="00C465CE">
      <w:pPr>
        <w:rPr>
          <w:b/>
          <w:sz w:val="24"/>
          <w:szCs w:val="24"/>
        </w:rPr>
      </w:pPr>
      <w:r w:rsidRPr="00DD01EC">
        <w:rPr>
          <w:b/>
          <w:sz w:val="24"/>
          <w:szCs w:val="24"/>
        </w:rPr>
        <w:t>Сообщение темы и задач урока.</w:t>
      </w:r>
    </w:p>
    <w:p w:rsidR="00C465CE" w:rsidRDefault="00C465CE" w:rsidP="00C465CE">
      <w:pPr>
        <w:rPr>
          <w:sz w:val="24"/>
          <w:szCs w:val="24"/>
        </w:rPr>
      </w:pPr>
      <w:r>
        <w:rPr>
          <w:sz w:val="24"/>
          <w:szCs w:val="24"/>
        </w:rPr>
        <w:t xml:space="preserve">Сегодня на уроке мы с вами </w:t>
      </w:r>
      <w:r w:rsidR="00945453">
        <w:rPr>
          <w:sz w:val="24"/>
          <w:szCs w:val="24"/>
        </w:rPr>
        <w:t xml:space="preserve">закрепим умение различать одушевлённые и неодушевлённые имена существительные, определять число и род; повторим изученные правила. А будем мы это делать играя. </w:t>
      </w:r>
    </w:p>
    <w:p w:rsidR="007D20B5" w:rsidRDefault="007D20B5" w:rsidP="00C465C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(Использовано интерактивное пособие по русскому языку для учащихся начальных классов «Имя существительное».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Автор: учитель начальных классов </w:t>
      </w:r>
      <w:proofErr w:type="spellStart"/>
      <w:r>
        <w:rPr>
          <w:sz w:val="24"/>
          <w:szCs w:val="24"/>
        </w:rPr>
        <w:t>Земзюлина</w:t>
      </w:r>
      <w:proofErr w:type="spellEnd"/>
      <w:r>
        <w:rPr>
          <w:sz w:val="24"/>
          <w:szCs w:val="24"/>
        </w:rPr>
        <w:t xml:space="preserve"> Лариса Владимировна)</w:t>
      </w:r>
      <w:proofErr w:type="gramEnd"/>
    </w:p>
    <w:p w:rsidR="00DD01EC" w:rsidRPr="00DD01EC" w:rsidRDefault="00DD01EC" w:rsidP="00DD01EC">
      <w:pPr>
        <w:spacing w:before="100" w:beforeAutospacing="1" w:after="100" w:afterAutospacing="1" w:line="240" w:lineRule="auto"/>
        <w:rPr>
          <w:sz w:val="24"/>
          <w:szCs w:val="24"/>
        </w:rPr>
      </w:pPr>
      <w:r w:rsidRPr="00DD01EC">
        <w:rPr>
          <w:sz w:val="24"/>
          <w:szCs w:val="24"/>
        </w:rPr>
        <w:t>- Итак, каждый проверил свои знания по теме «Имя существительное». Осталось лишь только узнать, понравился ли вам урок?</w:t>
      </w:r>
      <w:r>
        <w:rPr>
          <w:sz w:val="24"/>
          <w:szCs w:val="24"/>
        </w:rPr>
        <w:t xml:space="preserve"> Довольны ли вы собой?</w:t>
      </w:r>
      <w:r w:rsidRPr="00DD01EC">
        <w:rPr>
          <w:sz w:val="24"/>
          <w:szCs w:val="24"/>
        </w:rPr>
        <w:t xml:space="preserve"> А поможет нам в этом дерево успеха.</w:t>
      </w:r>
    </w:p>
    <w:p w:rsidR="00DD01EC" w:rsidRDefault="00DD01EC" w:rsidP="00DD01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</w:p>
    <w:p w:rsidR="007D20B5" w:rsidRDefault="007D20B5" w:rsidP="007D20B5">
      <w:pPr>
        <w:rPr>
          <w:sz w:val="24"/>
          <w:szCs w:val="24"/>
        </w:rPr>
      </w:pPr>
    </w:p>
    <w:p w:rsidR="007D20B5" w:rsidRPr="004F4D4A" w:rsidRDefault="007D20B5" w:rsidP="007D20B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color w:val="555555"/>
          <w:sz w:val="18"/>
          <w:szCs w:val="18"/>
          <w:lang w:eastAsia="ru-RU"/>
        </w:rPr>
        <w:t>9. </w:t>
      </w:r>
      <w:r w:rsidRPr="004F4D4A">
        <w:rPr>
          <w:rFonts w:ascii="Arial" w:eastAsia="Times New Roman" w:hAnsi="Arial" w:cs="Arial"/>
          <w:b/>
          <w:color w:val="555555"/>
          <w:sz w:val="18"/>
          <w:szCs w:val="18"/>
          <w:lang w:eastAsia="ru-RU"/>
        </w:rPr>
        <w:t>Рефлексия деятельности.</w:t>
      </w:r>
    </w:p>
    <w:p w:rsidR="007D20B5" w:rsidRPr="00C00740" w:rsidRDefault="007D20B5" w:rsidP="007D20B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C0074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Составляем дерево успеха.</w:t>
      </w:r>
    </w:p>
    <w:p w:rsidR="007D20B5" w:rsidRPr="00C00740" w:rsidRDefault="007D20B5" w:rsidP="007D20B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C0074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Зеленый листок – не допустил ни одной ошибки, доволен собой;</w:t>
      </w:r>
    </w:p>
    <w:p w:rsidR="007D20B5" w:rsidRPr="00C00740" w:rsidRDefault="007D20B5" w:rsidP="007D20B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C0074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Желтый листок – допустил неточность;</w:t>
      </w:r>
    </w:p>
    <w:p w:rsidR="007D20B5" w:rsidRPr="00C00740" w:rsidRDefault="007D20B5" w:rsidP="007D20B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C0074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Красный листок – надо постараться и успех будет!</w:t>
      </w:r>
    </w:p>
    <w:p w:rsidR="007D20B5" w:rsidRPr="007D20B5" w:rsidRDefault="007D20B5" w:rsidP="007D20B5">
      <w:pPr>
        <w:rPr>
          <w:sz w:val="24"/>
          <w:szCs w:val="24"/>
        </w:rPr>
      </w:pPr>
    </w:p>
    <w:sectPr w:rsidR="007D20B5" w:rsidRPr="007D20B5" w:rsidSect="00BA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C1A3C"/>
    <w:multiLevelType w:val="hybridMultilevel"/>
    <w:tmpl w:val="B3F202DE"/>
    <w:lvl w:ilvl="0" w:tplc="C79EB0C2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EF23DEC"/>
    <w:multiLevelType w:val="hybridMultilevel"/>
    <w:tmpl w:val="7092F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206CD"/>
    <w:multiLevelType w:val="hybridMultilevel"/>
    <w:tmpl w:val="5FEC66CA"/>
    <w:lvl w:ilvl="0" w:tplc="2F285620">
      <w:start w:val="2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92B"/>
    <w:rsid w:val="00163841"/>
    <w:rsid w:val="00280EF7"/>
    <w:rsid w:val="0040092B"/>
    <w:rsid w:val="005C4BF3"/>
    <w:rsid w:val="00762FF8"/>
    <w:rsid w:val="007D20B5"/>
    <w:rsid w:val="008D7B94"/>
    <w:rsid w:val="00916714"/>
    <w:rsid w:val="00945453"/>
    <w:rsid w:val="009E0B92"/>
    <w:rsid w:val="00BA723C"/>
    <w:rsid w:val="00C465CE"/>
    <w:rsid w:val="00DD01EC"/>
    <w:rsid w:val="00F30066"/>
    <w:rsid w:val="00F8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066"/>
    <w:pPr>
      <w:ind w:left="720"/>
      <w:contextualSpacing/>
    </w:pPr>
  </w:style>
  <w:style w:type="table" w:styleId="a4">
    <w:name w:val="Table Grid"/>
    <w:basedOn w:val="a1"/>
    <w:uiPriority w:val="59"/>
    <w:rsid w:val="00280E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65078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7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49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1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23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452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580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3977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79640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129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386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668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507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9355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64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688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2349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1071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2013-04-09T17:03:00Z</dcterms:created>
  <dcterms:modified xsi:type="dcterms:W3CDTF">2013-04-09T18:10:00Z</dcterms:modified>
</cp:coreProperties>
</file>